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73" w:rsidRDefault="00871473" w:rsidP="00871473">
      <w:bookmarkStart w:id="0" w:name="_GoBack"/>
      <w:proofErr w:type="spellStart"/>
      <w:r>
        <w:t>Stawki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transportowe</w:t>
      </w:r>
      <w:proofErr w:type="spellEnd"/>
      <w:r>
        <w:t xml:space="preserve"> </w:t>
      </w:r>
      <w:bookmarkEnd w:id="0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Sp</w:t>
      </w:r>
      <w:proofErr w:type="spellEnd"/>
      <w:r>
        <w:t>. z o. o. "</w:t>
      </w:r>
      <w:proofErr w:type="spellStart"/>
      <w:r>
        <w:t>Wołyń-ziarno-produkt</w:t>
      </w:r>
      <w:proofErr w:type="spellEnd"/>
      <w:r>
        <w:t xml:space="preserve">" </w:t>
      </w:r>
      <w:proofErr w:type="spellStart"/>
      <w:r>
        <w:t>samochodami</w:t>
      </w:r>
      <w:proofErr w:type="spellEnd"/>
      <w:r>
        <w:t xml:space="preserve"> o </w:t>
      </w:r>
      <w:proofErr w:type="spellStart"/>
      <w:r>
        <w:t>małej</w:t>
      </w:r>
      <w:proofErr w:type="spellEnd"/>
      <w:r>
        <w:t xml:space="preserve"> </w:t>
      </w:r>
      <w:proofErr w:type="spellStart"/>
      <w:r>
        <w:t>nośności</w:t>
      </w:r>
      <w:proofErr w:type="spellEnd"/>
      <w:r>
        <w:t xml:space="preserve"> (REX 3735, REX 3746, </w:t>
      </w:r>
      <w:proofErr w:type="spellStart"/>
      <w:r>
        <w:t>Mercedes</w:t>
      </w:r>
      <w:proofErr w:type="spellEnd"/>
      <w:r>
        <w:t xml:space="preserve"> 3422, </w:t>
      </w:r>
      <w:proofErr w:type="spellStart"/>
      <w:r>
        <w:t>Mersedes</w:t>
      </w:r>
      <w:proofErr w:type="spellEnd"/>
      <w:r>
        <w:t xml:space="preserve"> 5132)</w:t>
      </w:r>
    </w:p>
    <w:p w:rsidR="00871473" w:rsidRPr="00452D77" w:rsidRDefault="00871473" w:rsidP="00871473">
      <w:pPr>
        <w:rPr>
          <w:lang w:val="pl-PL"/>
        </w:rPr>
      </w:pPr>
      <w:r>
        <w:t>z 01.02.2016 r</w:t>
      </w:r>
      <w:r>
        <w:rPr>
          <w:lang w:val="pl-PL"/>
        </w:rPr>
        <w:t>oku.</w:t>
      </w:r>
    </w:p>
    <w:p w:rsidR="00871473" w:rsidRDefault="00871473" w:rsidP="00871473"/>
    <w:tbl>
      <w:tblPr>
        <w:tblW w:w="500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20"/>
        <w:gridCol w:w="2285"/>
      </w:tblGrid>
      <w:tr w:rsidR="00871473" w:rsidTr="00F16273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rPr>
                <w:lang w:val="pl-PL"/>
              </w:rPr>
              <w:t>M</w:t>
            </w:r>
            <w:proofErr w:type="spellStart"/>
            <w:r w:rsidRPr="00452D77">
              <w:t>arszruta</w:t>
            </w:r>
            <w:proofErr w:type="spellEnd"/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rPr>
                <w:lang w:val="pl-PL"/>
              </w:rPr>
              <w:t>K</w:t>
            </w:r>
            <w:proofErr w:type="spellStart"/>
            <w:r>
              <w:t>oszt</w:t>
            </w:r>
            <w:proofErr w:type="spellEnd"/>
          </w:p>
          <w:p w:rsidR="00871473" w:rsidRDefault="00871473" w:rsidP="00F16273">
            <w:pPr>
              <w:widowControl w:val="0"/>
            </w:pPr>
            <w:r>
              <w:rPr>
                <w:lang w:val="pl-PL"/>
              </w:rPr>
              <w:t>t</w:t>
            </w:r>
            <w:proofErr w:type="spellStart"/>
            <w:r>
              <w:t>ransportowa</w:t>
            </w:r>
            <w:proofErr w:type="spellEnd"/>
            <w:r>
              <w:rPr>
                <w:lang w:val="pl-PL"/>
              </w:rPr>
              <w:t xml:space="preserve">nia </w:t>
            </w:r>
            <w:r>
              <w:t xml:space="preserve">1 </w:t>
            </w:r>
            <w:proofErr w:type="spellStart"/>
            <w:r>
              <w:t>tony</w:t>
            </w:r>
            <w:proofErr w:type="spellEnd"/>
            <w:r>
              <w:t xml:space="preserve"> / UAH</w:t>
            </w:r>
          </w:p>
        </w:tc>
      </w:tr>
      <w:tr w:rsidR="00871473" w:rsidTr="00F16273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Pr="00F10050" w:rsidRDefault="00871473" w:rsidP="00F16273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Łuck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100</w:t>
            </w:r>
          </w:p>
        </w:tc>
      </w:tr>
      <w:tr w:rsidR="00871473" w:rsidTr="00F16273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Pr="00F10050" w:rsidRDefault="00871473" w:rsidP="00F16273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Kowel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145</w:t>
            </w:r>
          </w:p>
        </w:tc>
      </w:tr>
      <w:tr w:rsidR="00871473" w:rsidTr="00F16273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Pr="00F10050" w:rsidRDefault="00871473" w:rsidP="00F16273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Iwanychi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145</w:t>
            </w:r>
          </w:p>
        </w:tc>
      </w:tr>
      <w:tr w:rsidR="00871473" w:rsidTr="00F16273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Pr="00F10050" w:rsidRDefault="00871473" w:rsidP="00F16273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Riwne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145</w:t>
            </w:r>
          </w:p>
        </w:tc>
      </w:tr>
      <w:tr w:rsidR="00871473" w:rsidTr="00F16273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Pr="00F10050" w:rsidRDefault="00871473" w:rsidP="00F16273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Wolodymyr-Wolyński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145</w:t>
            </w:r>
          </w:p>
        </w:tc>
      </w:tr>
      <w:tr w:rsidR="00871473" w:rsidTr="00F16273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Pr="00F10050" w:rsidRDefault="00871473" w:rsidP="00F16273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Nowowolyńsk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160</w:t>
            </w:r>
          </w:p>
        </w:tc>
      </w:tr>
      <w:tr w:rsidR="00871473" w:rsidTr="00F16273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Pr="00F10050" w:rsidRDefault="00871473" w:rsidP="00F16273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Horohiw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120</w:t>
            </w:r>
          </w:p>
        </w:tc>
      </w:tr>
      <w:tr w:rsidR="00871473" w:rsidTr="00F16273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Pr="00F10050" w:rsidRDefault="00871473" w:rsidP="00F16273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Dubno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160</w:t>
            </w:r>
          </w:p>
        </w:tc>
      </w:tr>
    </w:tbl>
    <w:p w:rsidR="00871473" w:rsidRDefault="00871473" w:rsidP="00871473">
      <w:proofErr w:type="spellStart"/>
      <w:r w:rsidRPr="00F10050">
        <w:t>Stawki</w:t>
      </w:r>
      <w:proofErr w:type="spellEnd"/>
      <w:r w:rsidRPr="00F10050">
        <w:t xml:space="preserve"> </w:t>
      </w:r>
      <w:proofErr w:type="spellStart"/>
      <w:r w:rsidRPr="00F10050">
        <w:t>na</w:t>
      </w:r>
      <w:proofErr w:type="spellEnd"/>
      <w:r w:rsidRPr="00F10050">
        <w:t xml:space="preserve"> </w:t>
      </w:r>
      <w:proofErr w:type="spellStart"/>
      <w:r w:rsidRPr="00F10050">
        <w:t>usługi</w:t>
      </w:r>
      <w:proofErr w:type="spellEnd"/>
      <w:r w:rsidRPr="00F10050">
        <w:t xml:space="preserve"> </w:t>
      </w:r>
      <w:proofErr w:type="spellStart"/>
      <w:r w:rsidRPr="00F10050">
        <w:t>transportowe</w:t>
      </w:r>
      <w:proofErr w:type="spellEnd"/>
      <w:r w:rsidRPr="00F10050">
        <w:t xml:space="preserve"> , </w:t>
      </w:r>
      <w:proofErr w:type="spellStart"/>
      <w:r w:rsidRPr="00F10050">
        <w:t>które</w:t>
      </w:r>
      <w:proofErr w:type="spellEnd"/>
      <w:r w:rsidRPr="00F10050">
        <w:t xml:space="preserve"> </w:t>
      </w:r>
      <w:proofErr w:type="spellStart"/>
      <w:r w:rsidRPr="00F10050">
        <w:t>zapewnia</w:t>
      </w:r>
      <w:proofErr w:type="spellEnd"/>
      <w:r w:rsidRPr="00F10050">
        <w:t xml:space="preserve"> </w:t>
      </w:r>
      <w:proofErr w:type="spellStart"/>
      <w:r w:rsidRPr="00F10050">
        <w:t>Sp</w:t>
      </w:r>
      <w:proofErr w:type="spellEnd"/>
      <w:r w:rsidRPr="00F10050">
        <w:t>. z o. o. "</w:t>
      </w:r>
      <w:proofErr w:type="spellStart"/>
      <w:r w:rsidRPr="00F10050">
        <w:t>Wołyń-ziarno-produkt</w:t>
      </w:r>
      <w:proofErr w:type="spellEnd"/>
      <w:r w:rsidRPr="00F10050">
        <w:t xml:space="preserve">" z 01.02.2016 r. z </w:t>
      </w:r>
      <w:proofErr w:type="spellStart"/>
      <w:r w:rsidRPr="00F10050">
        <w:t>maksymalnym</w:t>
      </w:r>
      <w:proofErr w:type="spellEnd"/>
      <w:r w:rsidRPr="00F10050">
        <w:t xml:space="preserve"> </w:t>
      </w:r>
      <w:proofErr w:type="spellStart"/>
      <w:r w:rsidRPr="00F10050">
        <w:t>przewozem</w:t>
      </w:r>
      <w:proofErr w:type="spellEnd"/>
      <w:r w:rsidRPr="00F10050">
        <w:t xml:space="preserve"> </w:t>
      </w:r>
      <w:proofErr w:type="spellStart"/>
      <w:r w:rsidRPr="00F10050">
        <w:t>ładunku</w:t>
      </w:r>
      <w:proofErr w:type="spellEnd"/>
      <w:r w:rsidRPr="00F10050">
        <w:t>, 24 t</w:t>
      </w:r>
    </w:p>
    <w:tbl>
      <w:tblPr>
        <w:tblW w:w="520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50"/>
        <w:gridCol w:w="2750"/>
      </w:tblGrid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proofErr w:type="spellStart"/>
            <w:r w:rsidRPr="00F10050">
              <w:t>Odległość</w:t>
            </w:r>
            <w:proofErr w:type="spellEnd"/>
            <w:r w:rsidRPr="00F10050">
              <w:t xml:space="preserve"> </w:t>
            </w:r>
            <w:proofErr w:type="spellStart"/>
            <w:r w:rsidRPr="00F10050">
              <w:t>przewozu</w:t>
            </w:r>
            <w:proofErr w:type="spellEnd"/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proofErr w:type="spellStart"/>
            <w:r w:rsidRPr="00F10050">
              <w:t>Cena</w:t>
            </w:r>
            <w:proofErr w:type="spellEnd"/>
            <w:r w:rsidRPr="00F10050">
              <w:t xml:space="preserve"> z VAT </w:t>
            </w:r>
            <w:proofErr w:type="spellStart"/>
            <w:r w:rsidRPr="00F10050">
              <w:t>za</w:t>
            </w:r>
            <w:proofErr w:type="spellEnd"/>
            <w:r w:rsidRPr="00F10050">
              <w:t xml:space="preserve"> 1t,</w:t>
            </w:r>
            <w:r>
              <w:rPr>
                <w:lang w:val="pl-PL"/>
              </w:rPr>
              <w:t xml:space="preserve"> </w:t>
            </w:r>
            <w:r w:rsidRPr="00F10050">
              <w:t>UAH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1-10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60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11-20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70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21-30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80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31-40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84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41-50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88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51-60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95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61-70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104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71-80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109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81-90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114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91-100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121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101-110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132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111-120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139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121-130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151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131-140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159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lastRenderedPageBreak/>
              <w:t>141-150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165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151-160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172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161-170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179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171-180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187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181-190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193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191-200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197</w:t>
            </w:r>
          </w:p>
        </w:tc>
      </w:tr>
      <w:tr w:rsidR="00871473" w:rsidTr="00F16273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Pr="00F10050" w:rsidRDefault="00871473" w:rsidP="00F16273">
            <w:pPr>
              <w:widowControl w:val="0"/>
              <w:rPr>
                <w:lang w:val="pl-PL"/>
              </w:rPr>
            </w:pPr>
            <w:r>
              <w:t xml:space="preserve">201 і </w:t>
            </w:r>
            <w:r>
              <w:rPr>
                <w:lang w:val="pl-PL"/>
              </w:rPr>
              <w:t>więcej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Pr="00F10050" w:rsidRDefault="00871473" w:rsidP="00F16273">
            <w:pPr>
              <w:widowControl w:val="0"/>
              <w:rPr>
                <w:lang w:val="pl-PL"/>
              </w:rPr>
            </w:pPr>
            <w:r>
              <w:t xml:space="preserve">0,98 </w:t>
            </w:r>
            <w:r>
              <w:rPr>
                <w:lang w:val="pl-PL"/>
              </w:rPr>
              <w:t>zy</w:t>
            </w:r>
            <w:r>
              <w:t xml:space="preserve"> 1</w:t>
            </w:r>
            <w:r>
              <w:rPr>
                <w:lang w:val="pl-PL"/>
              </w:rPr>
              <w:t>t km</w:t>
            </w:r>
          </w:p>
        </w:tc>
      </w:tr>
    </w:tbl>
    <w:p w:rsidR="00871473" w:rsidRPr="00F10050" w:rsidRDefault="00871473" w:rsidP="00871473">
      <w:pPr>
        <w:rPr>
          <w:lang w:val="pl-PL"/>
        </w:rPr>
      </w:pPr>
      <w:proofErr w:type="spellStart"/>
      <w:r>
        <w:t>Stawki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transportowe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Sp</w:t>
      </w:r>
      <w:proofErr w:type="spellEnd"/>
      <w:r>
        <w:t>. z o. o. "</w:t>
      </w:r>
      <w:proofErr w:type="spellStart"/>
      <w:r>
        <w:t>Wołyń-ziarno-produkt</w:t>
      </w:r>
      <w:proofErr w:type="spellEnd"/>
      <w:r>
        <w:t xml:space="preserve">" </w:t>
      </w:r>
      <w:r>
        <w:rPr>
          <w:lang w:val="pl-PL"/>
        </w:rPr>
        <w:t>samochodami do transportowania mąki</w:t>
      </w:r>
      <w:r>
        <w:t xml:space="preserve"> z 01.02.2016 r. z </w:t>
      </w:r>
      <w:proofErr w:type="spellStart"/>
      <w:r>
        <w:t>najwyższą</w:t>
      </w:r>
      <w:proofErr w:type="spellEnd"/>
      <w:r>
        <w:t xml:space="preserve"> </w:t>
      </w:r>
      <w:proofErr w:type="spellStart"/>
      <w:r>
        <w:t>wysyłką</w:t>
      </w:r>
      <w:proofErr w:type="spellEnd"/>
      <w:r>
        <w:t xml:space="preserve"> 24</w:t>
      </w:r>
      <w:r>
        <w:rPr>
          <w:lang w:val="pl-PL"/>
        </w:rPr>
        <w:t xml:space="preserve"> t</w:t>
      </w:r>
    </w:p>
    <w:p w:rsidR="00871473" w:rsidRDefault="00871473" w:rsidP="00871473"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4 </w:t>
      </w:r>
      <w:proofErr w:type="spellStart"/>
      <w:r>
        <w:t>do</w:t>
      </w:r>
      <w:proofErr w:type="spellEnd"/>
      <w:r>
        <w:t xml:space="preserve"> </w:t>
      </w:r>
      <w:proofErr w:type="spellStart"/>
      <w:r>
        <w:t>zarządzenia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128</w:t>
      </w:r>
    </w:p>
    <w:p w:rsidR="00871473" w:rsidRPr="00F10050" w:rsidRDefault="00871473" w:rsidP="00871473">
      <w:pPr>
        <w:rPr>
          <w:lang w:val="pl-PL"/>
        </w:rPr>
      </w:pPr>
      <w:proofErr w:type="spellStart"/>
      <w:r>
        <w:t>Stawki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transportowe</w:t>
      </w:r>
      <w:proofErr w:type="spellEnd"/>
      <w:r>
        <w:t xml:space="preserve"> </w:t>
      </w:r>
      <w:proofErr w:type="spellStart"/>
      <w:r w:rsidRPr="00F10050">
        <w:t>samochodami</w:t>
      </w:r>
      <w:proofErr w:type="spellEnd"/>
      <w:r w:rsidRPr="00F10050">
        <w:t xml:space="preserve"> </w:t>
      </w:r>
      <w:proofErr w:type="spellStart"/>
      <w:r w:rsidRPr="00F10050">
        <w:t>do</w:t>
      </w:r>
      <w:proofErr w:type="spellEnd"/>
      <w:r w:rsidRPr="00F10050">
        <w:t xml:space="preserve"> </w:t>
      </w:r>
      <w:proofErr w:type="spellStart"/>
      <w:r w:rsidRPr="00F10050">
        <w:t>transportowania</w:t>
      </w:r>
      <w:proofErr w:type="spellEnd"/>
      <w:r w:rsidRPr="00F10050">
        <w:t xml:space="preserve"> </w:t>
      </w:r>
      <w:proofErr w:type="spellStart"/>
      <w:r w:rsidRPr="00F10050">
        <w:t>mąki</w:t>
      </w:r>
      <w:proofErr w:type="spellEnd"/>
      <w:r>
        <w:t xml:space="preserve"> z 01.02.2016 z </w:t>
      </w:r>
      <w:proofErr w:type="spellStart"/>
      <w:r>
        <w:t>najwyższą</w:t>
      </w:r>
      <w:proofErr w:type="spellEnd"/>
      <w:r>
        <w:t xml:space="preserve"> </w:t>
      </w:r>
      <w:proofErr w:type="spellStart"/>
      <w:r>
        <w:t>wysyłką</w:t>
      </w:r>
      <w:proofErr w:type="spellEnd"/>
      <w:r>
        <w:t xml:space="preserve"> 24</w:t>
      </w:r>
      <w:r>
        <w:rPr>
          <w:lang w:val="pl-PL"/>
        </w:rPr>
        <w:t>t</w:t>
      </w:r>
    </w:p>
    <w:tbl>
      <w:tblPr>
        <w:tblW w:w="902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1"/>
        <w:gridCol w:w="4964"/>
      </w:tblGrid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Pr="002B5A2C" w:rsidRDefault="00871473" w:rsidP="00F16273">
            <w:proofErr w:type="spellStart"/>
            <w:r w:rsidRPr="002B5A2C">
              <w:t>Odległość</w:t>
            </w:r>
            <w:proofErr w:type="spellEnd"/>
            <w:r w:rsidRPr="002B5A2C">
              <w:t xml:space="preserve"> </w:t>
            </w:r>
            <w:proofErr w:type="spellStart"/>
            <w:r w:rsidRPr="002B5A2C">
              <w:t>przewozu</w:t>
            </w:r>
            <w:proofErr w:type="spellEnd"/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roofErr w:type="spellStart"/>
            <w:r w:rsidRPr="002B5A2C">
              <w:t>Cena</w:t>
            </w:r>
            <w:proofErr w:type="spellEnd"/>
            <w:r w:rsidRPr="002B5A2C">
              <w:t xml:space="preserve"> z VAT </w:t>
            </w:r>
            <w:proofErr w:type="spellStart"/>
            <w:r w:rsidRPr="002B5A2C">
              <w:t>za</w:t>
            </w:r>
            <w:proofErr w:type="spellEnd"/>
            <w:r w:rsidRPr="002B5A2C">
              <w:t xml:space="preserve"> 1t, UAH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1-10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6,8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11-20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4,37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21-30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3,22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31-40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2,89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41-50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2,43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51-60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2,39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61-70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2,20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71-80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2,13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81-90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1,98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91-100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1,80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101-110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1,77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111-120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1,75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121-130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1,73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131-140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1,72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141-150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1,70</w:t>
            </w:r>
          </w:p>
        </w:tc>
      </w:tr>
      <w:tr w:rsidR="00871473" w:rsidTr="00F16273"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 xml:space="preserve">151 </w:t>
            </w:r>
            <w:r w:rsidRPr="00F10050">
              <w:t xml:space="preserve">i </w:t>
            </w:r>
            <w:proofErr w:type="spellStart"/>
            <w:r w:rsidRPr="00F10050">
              <w:t>więcej</w:t>
            </w:r>
            <w:proofErr w:type="spellEnd"/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473" w:rsidRDefault="00871473" w:rsidP="00F16273">
            <w:pPr>
              <w:widowControl w:val="0"/>
            </w:pPr>
            <w:r>
              <w:t>1,54</w:t>
            </w:r>
          </w:p>
        </w:tc>
      </w:tr>
    </w:tbl>
    <w:p w:rsidR="00E31E5F" w:rsidRDefault="00E31E5F"/>
    <w:sectPr w:rsidR="00E3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73"/>
    <w:rsid w:val="006319FC"/>
    <w:rsid w:val="00871473"/>
    <w:rsid w:val="00A97F91"/>
    <w:rsid w:val="00E31E5F"/>
    <w:rsid w:val="00F2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1C0A-8A44-43B3-8CC0-2FB0249F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1473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2016-04-11T07:15:00Z</dcterms:created>
  <dcterms:modified xsi:type="dcterms:W3CDTF">2016-04-11T07:16:00Z</dcterms:modified>
</cp:coreProperties>
</file>